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F27A" w14:textId="3558C4EA" w:rsidR="0043259B" w:rsidRPr="00F0273A" w:rsidRDefault="004C1BD0" w:rsidP="0043259B">
      <w:pPr>
        <w:spacing w:line="276" w:lineRule="auto"/>
        <w:jc w:val="center"/>
        <w:rPr>
          <w:b/>
          <w:caps/>
        </w:rPr>
      </w:pPr>
      <w:r w:rsidRPr="00F0273A">
        <w:rPr>
          <w:b/>
          <w:caps/>
        </w:rPr>
        <w:t xml:space="preserve">Internal </w:t>
      </w:r>
      <w:r w:rsidR="00900D7E" w:rsidRPr="00F0273A">
        <w:rPr>
          <w:b/>
          <w:caps/>
        </w:rPr>
        <w:t>Assignment</w:t>
      </w:r>
      <w:r w:rsidRPr="00F0273A">
        <w:rPr>
          <w:b/>
          <w:caps/>
        </w:rPr>
        <w:t xml:space="preserve"> </w:t>
      </w:r>
    </w:p>
    <w:p w14:paraId="2987145C" w14:textId="3E24CE9C" w:rsidR="00C03D6A" w:rsidRPr="00F0273A" w:rsidRDefault="00C03D6A" w:rsidP="0043259B">
      <w:pPr>
        <w:spacing w:line="276" w:lineRule="auto"/>
        <w:jc w:val="center"/>
        <w:rPr>
          <w:b/>
          <w:caps/>
        </w:rPr>
      </w:pPr>
    </w:p>
    <w:tbl>
      <w:tblPr>
        <w:tblStyle w:val="TableGrid"/>
        <w:tblW w:w="10201" w:type="dxa"/>
        <w:jc w:val="center"/>
        <w:tblLook w:val="04A0" w:firstRow="1" w:lastRow="0" w:firstColumn="1" w:lastColumn="0" w:noHBand="0" w:noVBand="1"/>
      </w:tblPr>
      <w:tblGrid>
        <w:gridCol w:w="3964"/>
        <w:gridCol w:w="6237"/>
      </w:tblGrid>
      <w:tr w:rsidR="00C03D6A" w:rsidRPr="00F0273A" w14:paraId="58E5EA89"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2A994156" w14:textId="77777777" w:rsidR="00C03D6A" w:rsidRPr="00F0273A" w:rsidRDefault="00C03D6A">
            <w:pPr>
              <w:spacing w:line="276" w:lineRule="auto"/>
              <w:rPr>
                <w:b/>
                <w:caps/>
              </w:rPr>
            </w:pPr>
            <w:r w:rsidRPr="00F0273A">
              <w:rPr>
                <w:b/>
                <w:caps/>
              </w:rPr>
              <w:t>SESSION</w:t>
            </w:r>
          </w:p>
        </w:tc>
        <w:tc>
          <w:tcPr>
            <w:tcW w:w="6237" w:type="dxa"/>
            <w:tcBorders>
              <w:top w:val="single" w:sz="4" w:space="0" w:color="auto"/>
              <w:left w:val="single" w:sz="4" w:space="0" w:color="auto"/>
              <w:bottom w:val="single" w:sz="4" w:space="0" w:color="auto"/>
              <w:right w:val="single" w:sz="4" w:space="0" w:color="auto"/>
            </w:tcBorders>
            <w:hideMark/>
          </w:tcPr>
          <w:p w14:paraId="546C46D3" w14:textId="523C490F" w:rsidR="00C03D6A" w:rsidRPr="00F0273A" w:rsidRDefault="00B46342" w:rsidP="1DB6C0E1">
            <w:pPr>
              <w:spacing w:line="276" w:lineRule="auto"/>
              <w:rPr>
                <w:b/>
                <w:bCs/>
                <w:caps/>
              </w:rPr>
            </w:pPr>
            <w:r>
              <w:rPr>
                <w:b/>
                <w:bCs/>
                <w:caps/>
              </w:rPr>
              <w:t>APRIL</w:t>
            </w:r>
            <w:r w:rsidR="00594A48">
              <w:rPr>
                <w:b/>
                <w:bCs/>
                <w:caps/>
              </w:rPr>
              <w:t xml:space="preserve"> 2025</w:t>
            </w:r>
          </w:p>
        </w:tc>
      </w:tr>
      <w:tr w:rsidR="00C03D6A" w:rsidRPr="00F0273A" w14:paraId="42B01703"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07637A77" w14:textId="77777777" w:rsidR="00C03D6A" w:rsidRPr="00F0273A" w:rsidRDefault="00C03D6A">
            <w:pPr>
              <w:spacing w:line="276" w:lineRule="auto"/>
              <w:rPr>
                <w:b/>
                <w:caps/>
              </w:rPr>
            </w:pPr>
            <w:r w:rsidRPr="00F0273A">
              <w:rPr>
                <w:b/>
                <w:caps/>
              </w:rPr>
              <w:t>PROGRAM</w:t>
            </w:r>
          </w:p>
        </w:tc>
        <w:tc>
          <w:tcPr>
            <w:tcW w:w="6237" w:type="dxa"/>
            <w:tcBorders>
              <w:top w:val="single" w:sz="4" w:space="0" w:color="auto"/>
              <w:left w:val="single" w:sz="4" w:space="0" w:color="auto"/>
              <w:bottom w:val="single" w:sz="4" w:space="0" w:color="auto"/>
              <w:right w:val="single" w:sz="4" w:space="0" w:color="auto"/>
            </w:tcBorders>
            <w:hideMark/>
          </w:tcPr>
          <w:p w14:paraId="0E5DE1E7" w14:textId="40CA2537" w:rsidR="00C03D6A" w:rsidRPr="00F0273A" w:rsidRDefault="00594A48">
            <w:pPr>
              <w:spacing w:line="276" w:lineRule="auto"/>
              <w:rPr>
                <w:b/>
                <w:caps/>
              </w:rPr>
            </w:pPr>
            <w:r>
              <w:rPr>
                <w:b/>
                <w:caps/>
              </w:rPr>
              <w:t>Bachelor of Computer Applications (BCA)</w:t>
            </w:r>
          </w:p>
        </w:tc>
      </w:tr>
      <w:tr w:rsidR="00C03D6A" w:rsidRPr="00F0273A" w14:paraId="436372E4"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786F9B7D" w14:textId="77777777" w:rsidR="00C03D6A" w:rsidRPr="00F0273A" w:rsidRDefault="00C03D6A">
            <w:pPr>
              <w:spacing w:line="276" w:lineRule="auto"/>
              <w:rPr>
                <w:b/>
                <w:caps/>
              </w:rPr>
            </w:pPr>
            <w:r w:rsidRPr="00F0273A">
              <w:rPr>
                <w:b/>
                <w:caps/>
              </w:rPr>
              <w:t>SEMESTER</w:t>
            </w:r>
          </w:p>
        </w:tc>
        <w:tc>
          <w:tcPr>
            <w:tcW w:w="6237" w:type="dxa"/>
            <w:tcBorders>
              <w:top w:val="single" w:sz="4" w:space="0" w:color="auto"/>
              <w:left w:val="single" w:sz="4" w:space="0" w:color="auto"/>
              <w:bottom w:val="single" w:sz="4" w:space="0" w:color="auto"/>
              <w:right w:val="single" w:sz="4" w:space="0" w:color="auto"/>
            </w:tcBorders>
            <w:hideMark/>
          </w:tcPr>
          <w:p w14:paraId="6CACFC99" w14:textId="174B4CE7" w:rsidR="00C03D6A" w:rsidRPr="00F0273A" w:rsidRDefault="00C778B1" w:rsidP="282A167A">
            <w:pPr>
              <w:widowControl w:val="0"/>
              <w:autoSpaceDE w:val="0"/>
              <w:autoSpaceDN w:val="0"/>
              <w:adjustRightInd w:val="0"/>
              <w:spacing w:line="276" w:lineRule="auto"/>
              <w:outlineLvl w:val="0"/>
              <w:rPr>
                <w:b/>
                <w:bCs/>
              </w:rPr>
            </w:pPr>
            <w:r w:rsidRPr="282A167A">
              <w:rPr>
                <w:b/>
                <w:bCs/>
              </w:rPr>
              <w:t>I</w:t>
            </w:r>
          </w:p>
        </w:tc>
      </w:tr>
      <w:tr w:rsidR="00C03D6A" w:rsidRPr="00F0273A" w14:paraId="69C83BC3"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593B71AA" w14:textId="77777777" w:rsidR="00C03D6A" w:rsidRPr="00F0273A" w:rsidRDefault="00C03D6A">
            <w:pPr>
              <w:spacing w:line="276" w:lineRule="auto"/>
              <w:rPr>
                <w:b/>
                <w:caps/>
              </w:rPr>
            </w:pPr>
            <w:r w:rsidRPr="00F0273A">
              <w:rPr>
                <w:b/>
                <w:caps/>
              </w:rPr>
              <w:t>course CODE &amp; NAME</w:t>
            </w:r>
          </w:p>
        </w:tc>
        <w:tc>
          <w:tcPr>
            <w:tcW w:w="6237" w:type="dxa"/>
            <w:tcBorders>
              <w:top w:val="single" w:sz="4" w:space="0" w:color="auto"/>
              <w:left w:val="single" w:sz="4" w:space="0" w:color="auto"/>
              <w:bottom w:val="single" w:sz="4" w:space="0" w:color="auto"/>
              <w:right w:val="single" w:sz="4" w:space="0" w:color="auto"/>
            </w:tcBorders>
            <w:hideMark/>
          </w:tcPr>
          <w:p w14:paraId="5884629E" w14:textId="1440DE14" w:rsidR="00C03D6A" w:rsidRPr="00F0273A" w:rsidRDefault="00C778B1">
            <w:pPr>
              <w:spacing w:line="276" w:lineRule="auto"/>
              <w:jc w:val="both"/>
              <w:rPr>
                <w:b/>
                <w:caps/>
              </w:rPr>
            </w:pPr>
            <w:r w:rsidRPr="00F0273A">
              <w:rPr>
                <w:b/>
                <w:caps/>
              </w:rPr>
              <w:t>D</w:t>
            </w:r>
            <w:r w:rsidR="00B42142" w:rsidRPr="00F0273A">
              <w:rPr>
                <w:b/>
                <w:caps/>
              </w:rPr>
              <w:t>CA</w:t>
            </w:r>
            <w:r w:rsidR="00F41EE7">
              <w:rPr>
                <w:b/>
                <w:caps/>
              </w:rPr>
              <w:t>1109</w:t>
            </w:r>
            <w:r w:rsidRPr="00F0273A">
              <w:rPr>
                <w:b/>
                <w:caps/>
              </w:rPr>
              <w:t xml:space="preserve"> – </w:t>
            </w:r>
            <w:r w:rsidR="00F41EE7" w:rsidRPr="00B8596D">
              <w:rPr>
                <w:b/>
                <w:bCs/>
              </w:rPr>
              <w:t>Introduction to Web Programming</w:t>
            </w:r>
          </w:p>
        </w:tc>
      </w:tr>
      <w:tr w:rsidR="00C03D6A" w:rsidRPr="00F0273A" w14:paraId="11DB7193"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41A9850D" w14:textId="77777777" w:rsidR="00C03D6A" w:rsidRPr="00F0273A" w:rsidRDefault="00C03D6A">
            <w:pPr>
              <w:spacing w:line="276" w:lineRule="auto"/>
              <w:rPr>
                <w:b/>
                <w:caps/>
              </w:rPr>
            </w:pPr>
            <w:r w:rsidRPr="00F0273A">
              <w:rPr>
                <w:b/>
                <w:caps/>
              </w:rPr>
              <w:t>C</w:t>
            </w:r>
            <w:r w:rsidRPr="00F0273A">
              <w:rPr>
                <w:b/>
              </w:rPr>
              <w:t>REDITS</w:t>
            </w:r>
            <w:r w:rsidRPr="00F0273A">
              <w:rPr>
                <w:b/>
                <w:caps/>
              </w:rPr>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1F621C11" w14:textId="43B6C754" w:rsidR="00C03D6A" w:rsidRPr="00F0273A" w:rsidRDefault="00C778B1">
            <w:pPr>
              <w:spacing w:line="276" w:lineRule="auto"/>
              <w:rPr>
                <w:b/>
                <w:caps/>
              </w:rPr>
            </w:pPr>
            <w:r w:rsidRPr="00F0273A">
              <w:rPr>
                <w:b/>
                <w:caps/>
              </w:rPr>
              <w:t>4</w:t>
            </w:r>
          </w:p>
        </w:tc>
      </w:tr>
      <w:tr w:rsidR="00C03D6A" w:rsidRPr="00F0273A" w14:paraId="78C9D943" w14:textId="77777777" w:rsidTr="282A167A">
        <w:trPr>
          <w:jc w:val="center"/>
        </w:trPr>
        <w:tc>
          <w:tcPr>
            <w:tcW w:w="3964" w:type="dxa"/>
            <w:tcBorders>
              <w:top w:val="single" w:sz="4" w:space="0" w:color="auto"/>
              <w:left w:val="single" w:sz="4" w:space="0" w:color="auto"/>
              <w:bottom w:val="single" w:sz="4" w:space="0" w:color="auto"/>
              <w:right w:val="single" w:sz="4" w:space="0" w:color="auto"/>
            </w:tcBorders>
            <w:hideMark/>
          </w:tcPr>
          <w:p w14:paraId="2AA0CD20" w14:textId="77777777" w:rsidR="00C03D6A" w:rsidRPr="00F0273A" w:rsidRDefault="00C03D6A">
            <w:pPr>
              <w:spacing w:line="276" w:lineRule="auto"/>
              <w:rPr>
                <w:b/>
                <w:caps/>
              </w:rPr>
            </w:pPr>
            <w:r w:rsidRPr="00F0273A">
              <w:rPr>
                <w:b/>
                <w:caps/>
              </w:rPr>
              <w:t>nUMBER OF ASSIGNMENTS &amp; Marks</w:t>
            </w:r>
          </w:p>
        </w:tc>
        <w:tc>
          <w:tcPr>
            <w:tcW w:w="6237" w:type="dxa"/>
            <w:tcBorders>
              <w:top w:val="single" w:sz="4" w:space="0" w:color="auto"/>
              <w:left w:val="single" w:sz="4" w:space="0" w:color="auto"/>
              <w:bottom w:val="single" w:sz="4" w:space="0" w:color="auto"/>
              <w:right w:val="single" w:sz="4" w:space="0" w:color="auto"/>
            </w:tcBorders>
            <w:hideMark/>
          </w:tcPr>
          <w:p w14:paraId="25499239" w14:textId="77777777" w:rsidR="00C03D6A" w:rsidRPr="00F0273A" w:rsidRDefault="00C778B1">
            <w:pPr>
              <w:spacing w:line="276" w:lineRule="auto"/>
              <w:rPr>
                <w:b/>
              </w:rPr>
            </w:pPr>
            <w:r w:rsidRPr="00F0273A">
              <w:rPr>
                <w:b/>
              </w:rPr>
              <w:t>02</w:t>
            </w:r>
          </w:p>
          <w:p w14:paraId="2EC28DE2" w14:textId="37940C2F" w:rsidR="00C778B1" w:rsidRPr="00F0273A" w:rsidRDefault="00C778B1" w:rsidP="282A167A">
            <w:pPr>
              <w:spacing w:line="276" w:lineRule="auto"/>
              <w:rPr>
                <w:b/>
                <w:bCs/>
              </w:rPr>
            </w:pPr>
            <w:r w:rsidRPr="282A167A">
              <w:rPr>
                <w:b/>
                <w:bCs/>
              </w:rPr>
              <w:t>30</w:t>
            </w:r>
            <w:r w:rsidR="2A2D3930" w:rsidRPr="282A167A">
              <w:rPr>
                <w:b/>
                <w:bCs/>
              </w:rPr>
              <w:t xml:space="preserve"> marks for each</w:t>
            </w:r>
          </w:p>
        </w:tc>
      </w:tr>
    </w:tbl>
    <w:p w14:paraId="25171190" w14:textId="77777777" w:rsidR="00C03D6A" w:rsidRPr="00E51DDB" w:rsidRDefault="00C03D6A" w:rsidP="0043259B">
      <w:pPr>
        <w:spacing w:line="276" w:lineRule="auto"/>
        <w:jc w:val="center"/>
        <w:rPr>
          <w:b/>
          <w:caps/>
          <w:sz w:val="16"/>
          <w:szCs w:val="16"/>
        </w:rPr>
      </w:pPr>
    </w:p>
    <w:p w14:paraId="5BAD8DC8" w14:textId="59B8FB94" w:rsidR="4F3E4F87" w:rsidRDefault="4F3E4F87" w:rsidP="00E51DDB">
      <w:pPr>
        <w:ind w:left="-426"/>
        <w:jc w:val="both"/>
        <w:rPr>
          <w:b/>
          <w:bCs/>
          <w:i/>
          <w:iCs/>
          <w:color w:val="002060"/>
          <w:lang w:val="en-IN"/>
        </w:rPr>
      </w:pPr>
      <w:r w:rsidRPr="1DB6C0E1">
        <w:rPr>
          <w:b/>
          <w:bCs/>
          <w:i/>
          <w:iCs/>
          <w:color w:val="002060"/>
          <w:lang w:val="en-IN"/>
        </w:rPr>
        <w:t>Please read the below instructions carefully before proceeding further:</w:t>
      </w:r>
    </w:p>
    <w:p w14:paraId="2D0D3C2A" w14:textId="6F28F93D" w:rsidR="4F3E4F87" w:rsidRPr="00E51DDB" w:rsidRDefault="4F3E4F87" w:rsidP="00E51DDB">
      <w:pPr>
        <w:jc w:val="both"/>
        <w:rPr>
          <w:color w:val="002060"/>
          <w:sz w:val="14"/>
          <w:szCs w:val="14"/>
          <w:lang w:val="en-IN"/>
        </w:rPr>
      </w:pPr>
      <w:r w:rsidRPr="1DB6C0E1">
        <w:rPr>
          <w:color w:val="002060"/>
          <w:lang w:val="en-IN"/>
        </w:rPr>
        <w:t xml:space="preserve"> </w:t>
      </w:r>
    </w:p>
    <w:p w14:paraId="2C92C69B" w14:textId="617E3B9B"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Learners are instructed to download the IA Question Paper, prepare the answers (Soft Copy), and submit them through Learning Management System (LMS) Portal </w:t>
      </w:r>
    </w:p>
    <w:p w14:paraId="777748E1" w14:textId="70F0F253" w:rsidR="4F3E4F87" w:rsidRPr="00717E0B" w:rsidRDefault="4F3E4F87" w:rsidP="00717E0B">
      <w:pPr>
        <w:pStyle w:val="ListParagraph"/>
        <w:numPr>
          <w:ilvl w:val="0"/>
          <w:numId w:val="11"/>
        </w:numPr>
        <w:spacing w:line="276" w:lineRule="auto"/>
        <w:jc w:val="both"/>
        <w:rPr>
          <w:rFonts w:eastAsia="Times New Roman"/>
          <w:b/>
          <w:bCs/>
          <w:color w:val="002060"/>
          <w:sz w:val="22"/>
          <w:szCs w:val="22"/>
        </w:rPr>
      </w:pPr>
      <w:r w:rsidRPr="00717E0B">
        <w:rPr>
          <w:rFonts w:eastAsia="Times New Roman"/>
          <w:b/>
          <w:bCs/>
          <w:color w:val="002060"/>
          <w:sz w:val="22"/>
          <w:szCs w:val="22"/>
        </w:rPr>
        <w:t xml:space="preserve">The last IA assignment submission date (Set-1 &amp; Set-2 in a single file) </w:t>
      </w:r>
      <w:r w:rsidR="00E51DDB" w:rsidRPr="00717E0B">
        <w:rPr>
          <w:rFonts w:eastAsia="Times New Roman"/>
          <w:b/>
          <w:bCs/>
          <w:color w:val="002060"/>
          <w:sz w:val="22"/>
          <w:szCs w:val="22"/>
        </w:rPr>
        <w:t>is reflected in LMS only</w:t>
      </w:r>
      <w:r w:rsidRPr="00717E0B">
        <w:rPr>
          <w:rFonts w:eastAsia="Times New Roman"/>
          <w:b/>
          <w:bCs/>
          <w:color w:val="002060"/>
          <w:sz w:val="22"/>
          <w:szCs w:val="22"/>
        </w:rPr>
        <w:t xml:space="preserve">. </w:t>
      </w:r>
      <w:r w:rsidRPr="00717E0B">
        <w:rPr>
          <w:rFonts w:eastAsia="Times New Roman"/>
          <w:b/>
          <w:bCs/>
          <w:color w:val="FF0000"/>
          <w:sz w:val="22"/>
          <w:szCs w:val="22"/>
        </w:rPr>
        <w:t>This is the last date, and no further extension will be considered.</w:t>
      </w:r>
      <w:r w:rsidRPr="00717E0B">
        <w:rPr>
          <w:rFonts w:eastAsia="Times New Roman"/>
          <w:b/>
          <w:bCs/>
          <w:color w:val="002060"/>
          <w:sz w:val="22"/>
          <w:szCs w:val="22"/>
        </w:rPr>
        <w:t xml:space="preserve"> </w:t>
      </w:r>
    </w:p>
    <w:p w14:paraId="437A59EA" w14:textId="2AB0C255" w:rsidR="4F3E4F87" w:rsidRPr="00717E0B" w:rsidRDefault="4F3E4F87" w:rsidP="00717E0B">
      <w:pPr>
        <w:pStyle w:val="ListParagraph"/>
        <w:numPr>
          <w:ilvl w:val="0"/>
          <w:numId w:val="11"/>
        </w:numPr>
        <w:spacing w:line="276" w:lineRule="auto"/>
        <w:jc w:val="both"/>
        <w:rPr>
          <w:rFonts w:eastAsia="Times New Roman"/>
          <w:b/>
          <w:bCs/>
          <w:color w:val="FF0000"/>
          <w:sz w:val="22"/>
          <w:szCs w:val="22"/>
        </w:rPr>
      </w:pPr>
      <w:r w:rsidRPr="00717E0B">
        <w:rPr>
          <w:rFonts w:eastAsia="Times New Roman"/>
          <w:b/>
          <w:bCs/>
          <w:color w:val="FF0000"/>
          <w:sz w:val="22"/>
          <w:szCs w:val="22"/>
        </w:rPr>
        <w:t>Assignment submissions are accepted only in .pdf format.</w:t>
      </w:r>
    </w:p>
    <w:p w14:paraId="1AD0A929" w14:textId="34D221F4"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Assignments must be </w:t>
      </w:r>
      <w:r w:rsidRPr="00717E0B">
        <w:rPr>
          <w:rFonts w:eastAsia="Times New Roman"/>
          <w:b/>
          <w:bCs/>
          <w:color w:val="002060"/>
          <w:sz w:val="22"/>
          <w:szCs w:val="22"/>
        </w:rPr>
        <w:t>typed</w:t>
      </w:r>
      <w:r w:rsidRPr="00717E0B">
        <w:rPr>
          <w:rFonts w:eastAsia="Times New Roman"/>
          <w:color w:val="002060"/>
          <w:sz w:val="22"/>
          <w:szCs w:val="22"/>
        </w:rPr>
        <w:t xml:space="preserve"> and </w:t>
      </w:r>
      <w:r w:rsidRPr="00717E0B">
        <w:rPr>
          <w:rFonts w:eastAsia="Times New Roman"/>
          <w:b/>
          <w:bCs/>
          <w:color w:val="002060"/>
          <w:sz w:val="22"/>
          <w:szCs w:val="22"/>
        </w:rPr>
        <w:t>formatted</w:t>
      </w:r>
      <w:r w:rsidRPr="00717E0B">
        <w:rPr>
          <w:rFonts w:eastAsia="Times New Roman"/>
          <w:color w:val="002060"/>
          <w:sz w:val="22"/>
          <w:szCs w:val="22"/>
        </w:rPr>
        <w:t xml:space="preserve"> as per the following specifications:</w:t>
      </w:r>
    </w:p>
    <w:p w14:paraId="7BA483D9" w14:textId="47D23BC7"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Page Margin – 1 inch on all sides</w:t>
      </w:r>
    </w:p>
    <w:p w14:paraId="066EEFB4" w14:textId="08B90564"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Page Orientation – Portrait</w:t>
      </w:r>
    </w:p>
    <w:p w14:paraId="6C271101" w14:textId="7ECA5C43"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Page Size – A4</w:t>
      </w:r>
    </w:p>
    <w:p w14:paraId="33BA2692" w14:textId="0F806149"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Font Family - Times New Roman </w:t>
      </w:r>
    </w:p>
    <w:p w14:paraId="5BD020AB" w14:textId="72BB3BC8"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Font size - 12 </w:t>
      </w:r>
    </w:p>
    <w:p w14:paraId="2A0A9704" w14:textId="3689CCC5"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Alignment - Justified.</w:t>
      </w:r>
    </w:p>
    <w:p w14:paraId="5032215C" w14:textId="2D7D8CF3"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The total page limit shall not exceed 12 pages.</w:t>
      </w:r>
    </w:p>
    <w:p w14:paraId="1F870414" w14:textId="4D601F7A" w:rsidR="4F3E4F87" w:rsidRPr="00717E0B" w:rsidRDefault="4F3E4F87" w:rsidP="00717E0B">
      <w:pPr>
        <w:pStyle w:val="ListParagraph"/>
        <w:numPr>
          <w:ilvl w:val="0"/>
          <w:numId w:val="11"/>
        </w:numPr>
        <w:spacing w:line="276" w:lineRule="auto"/>
        <w:jc w:val="both"/>
        <w:rPr>
          <w:rFonts w:eastAsia="Times New Roman"/>
          <w:b/>
          <w:bCs/>
          <w:color w:val="002060"/>
          <w:sz w:val="22"/>
          <w:szCs w:val="22"/>
        </w:rPr>
      </w:pPr>
      <w:r w:rsidRPr="00717E0B">
        <w:rPr>
          <w:rFonts w:eastAsia="Times New Roman"/>
          <w:b/>
          <w:bCs/>
          <w:color w:val="002060"/>
          <w:sz w:val="22"/>
          <w:szCs w:val="22"/>
        </w:rPr>
        <w:t xml:space="preserve">Answers for </w:t>
      </w:r>
      <w:r w:rsidR="00E51DDB" w:rsidRPr="00717E0B">
        <w:rPr>
          <w:rFonts w:eastAsia="Times New Roman"/>
          <w:b/>
          <w:bCs/>
          <w:color w:val="002060"/>
          <w:sz w:val="22"/>
          <w:szCs w:val="22"/>
        </w:rPr>
        <w:t>10-mark</w:t>
      </w:r>
      <w:r w:rsidRPr="00717E0B">
        <w:rPr>
          <w:rFonts w:eastAsia="Times New Roman"/>
          <w:b/>
          <w:bCs/>
          <w:color w:val="002060"/>
          <w:sz w:val="22"/>
          <w:szCs w:val="22"/>
        </w:rPr>
        <w:t xml:space="preserve"> questions should be approximately 400-500 words and not more than 200-250 words for </w:t>
      </w:r>
      <w:r w:rsidR="00E51DDB" w:rsidRPr="00717E0B">
        <w:rPr>
          <w:rFonts w:eastAsia="Times New Roman"/>
          <w:b/>
          <w:bCs/>
          <w:color w:val="002060"/>
          <w:sz w:val="22"/>
          <w:szCs w:val="22"/>
        </w:rPr>
        <w:t>5-mark</w:t>
      </w:r>
      <w:r w:rsidRPr="00717E0B">
        <w:rPr>
          <w:rFonts w:eastAsia="Times New Roman"/>
          <w:b/>
          <w:bCs/>
          <w:color w:val="002060"/>
          <w:sz w:val="22"/>
          <w:szCs w:val="22"/>
        </w:rPr>
        <w:t xml:space="preserve"> questions. </w:t>
      </w:r>
    </w:p>
    <w:p w14:paraId="4758790F" w14:textId="03C5509C" w:rsidR="4F3E4F87" w:rsidRPr="00717E0B" w:rsidRDefault="00E51DDB"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The average</w:t>
      </w:r>
      <w:r w:rsidR="4F3E4F87" w:rsidRPr="00717E0B">
        <w:rPr>
          <w:rFonts w:eastAsia="Times New Roman"/>
          <w:color w:val="002060"/>
          <w:sz w:val="22"/>
          <w:szCs w:val="22"/>
        </w:rPr>
        <w:t xml:space="preserve"> of both assignments’ marks scored by the learner will be considered Internal Assessment Marks. </w:t>
      </w:r>
    </w:p>
    <w:p w14:paraId="7F6F96CC" w14:textId="629FA0DF"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Only ONE submission is allowed per assignment.</w:t>
      </w:r>
    </w:p>
    <w:p w14:paraId="2567F05A" w14:textId="6B6257BB"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Please restrict the assignment document size to &lt;2 MB. Avoid inserting images of very high resolution into the document to remain within the size limit. The assignment response document should NOT contain </w:t>
      </w:r>
      <w:r w:rsidR="00E51DDB" w:rsidRPr="00717E0B">
        <w:rPr>
          <w:rFonts w:eastAsia="Times New Roman"/>
          <w:color w:val="002060"/>
          <w:sz w:val="22"/>
          <w:szCs w:val="22"/>
        </w:rPr>
        <w:t>color</w:t>
      </w:r>
      <w:r w:rsidRPr="00717E0B">
        <w:rPr>
          <w:rFonts w:eastAsia="Times New Roman"/>
          <w:color w:val="002060"/>
          <w:sz w:val="22"/>
          <w:szCs w:val="22"/>
        </w:rPr>
        <w:t xml:space="preserve"> images or highlighting of text content.</w:t>
      </w:r>
    </w:p>
    <w:p w14:paraId="390651EB" w14:textId="611F2227"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Upon successfully submitting IA in LMS, learners can verify the document submitted against each course using the preview tab. If the file submitted has been corrupted or the wrong document submitted, it will not be considered for evaluation.</w:t>
      </w:r>
    </w:p>
    <w:p w14:paraId="542391D9" w14:textId="6550BE50"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If the learner resubmits the assignment, it is permissible only on or before the cut-off date, and the last submission will be considered for evaluation purposes.</w:t>
      </w:r>
    </w:p>
    <w:p w14:paraId="3137B432" w14:textId="59C90C94" w:rsidR="4F3E4F87" w:rsidRPr="00717E0B" w:rsidRDefault="4F3E4F87" w:rsidP="00717E0B">
      <w:pPr>
        <w:pStyle w:val="ListParagraph"/>
        <w:numPr>
          <w:ilvl w:val="0"/>
          <w:numId w:val="11"/>
        </w:numPr>
        <w:spacing w:line="276" w:lineRule="auto"/>
        <w:jc w:val="both"/>
        <w:rPr>
          <w:rFonts w:eastAsia="Times New Roman"/>
          <w:b/>
          <w:bCs/>
          <w:color w:val="002060"/>
          <w:sz w:val="22"/>
          <w:szCs w:val="22"/>
        </w:rPr>
      </w:pPr>
      <w:r w:rsidRPr="00717E0B">
        <w:rPr>
          <w:rFonts w:eastAsia="Times New Roman"/>
          <w:b/>
          <w:bCs/>
          <w:color w:val="002060"/>
          <w:sz w:val="22"/>
          <w:szCs w:val="22"/>
        </w:rPr>
        <w:t>Content that has been directly copied from the Internet/SLM and Assignments that have been copied and shared among students will be automatically rejected and disqualified.</w:t>
      </w:r>
    </w:p>
    <w:p w14:paraId="6DF472AA" w14:textId="73A5FB68" w:rsidR="1DB6C0E1" w:rsidRDefault="1DB6C0E1" w:rsidP="00717E0B">
      <w:pPr>
        <w:spacing w:line="276" w:lineRule="auto"/>
        <w:ind w:left="720"/>
        <w:jc w:val="both"/>
        <w:rPr>
          <w:rFonts w:ascii="Calibri" w:eastAsia="Calibri" w:hAnsi="Calibri" w:cs="Calibri"/>
          <w:sz w:val="22"/>
          <w:szCs w:val="22"/>
          <w:lang w:val="en-IN"/>
        </w:rPr>
      </w:pPr>
    </w:p>
    <w:tbl>
      <w:tblPr>
        <w:tblStyle w:val="TableGrid"/>
        <w:tblW w:w="9932" w:type="dxa"/>
        <w:jc w:val="center"/>
        <w:tblLook w:val="01E0" w:firstRow="1" w:lastRow="1" w:firstColumn="1" w:lastColumn="1" w:noHBand="0" w:noVBand="0"/>
      </w:tblPr>
      <w:tblGrid>
        <w:gridCol w:w="1216"/>
        <w:gridCol w:w="5725"/>
        <w:gridCol w:w="1134"/>
        <w:gridCol w:w="1843"/>
        <w:gridCol w:w="14"/>
      </w:tblGrid>
      <w:tr w:rsidR="00BC36EE" w:rsidRPr="00F0273A" w14:paraId="6D1A01DE" w14:textId="77777777" w:rsidTr="01AB98A0">
        <w:trPr>
          <w:jc w:val="center"/>
        </w:trPr>
        <w:tc>
          <w:tcPr>
            <w:tcW w:w="9932" w:type="dxa"/>
            <w:gridSpan w:val="5"/>
            <w:shd w:val="clear" w:color="auto" w:fill="D9D9D9" w:themeFill="background1" w:themeFillShade="D9"/>
            <w:vAlign w:val="center"/>
          </w:tcPr>
          <w:p w14:paraId="295CEDC2" w14:textId="16D3B256" w:rsidR="00BC36EE" w:rsidRPr="00F0273A" w:rsidRDefault="00BC36EE" w:rsidP="00BC36EE">
            <w:pPr>
              <w:spacing w:line="276" w:lineRule="auto"/>
              <w:jc w:val="center"/>
              <w:rPr>
                <w:b/>
                <w:caps/>
              </w:rPr>
            </w:pPr>
            <w:r w:rsidRPr="00F0273A">
              <w:rPr>
                <w:b/>
                <w:caps/>
              </w:rPr>
              <w:t>Set-I</w:t>
            </w:r>
          </w:p>
        </w:tc>
      </w:tr>
      <w:tr w:rsidR="00900D7E" w:rsidRPr="00F0273A" w14:paraId="71BDDB56" w14:textId="77777777" w:rsidTr="01AB98A0">
        <w:trPr>
          <w:gridAfter w:val="1"/>
          <w:wAfter w:w="14" w:type="dxa"/>
          <w:jc w:val="center"/>
        </w:trPr>
        <w:tc>
          <w:tcPr>
            <w:tcW w:w="1216" w:type="dxa"/>
            <w:vAlign w:val="center"/>
          </w:tcPr>
          <w:p w14:paraId="0CA7E9EE" w14:textId="132BC2BA" w:rsidR="00900D7E" w:rsidRPr="00F0273A" w:rsidRDefault="00900D7E" w:rsidP="00FC417C">
            <w:pPr>
              <w:jc w:val="center"/>
              <w:rPr>
                <w:b/>
              </w:rPr>
            </w:pPr>
            <w:r w:rsidRPr="00F0273A">
              <w:rPr>
                <w:b/>
              </w:rPr>
              <w:t>Q.</w:t>
            </w:r>
            <w:r w:rsidR="00B44813" w:rsidRPr="00F0273A">
              <w:rPr>
                <w:b/>
              </w:rPr>
              <w:t xml:space="preserve"> </w:t>
            </w:r>
            <w:r w:rsidRPr="00F0273A">
              <w:rPr>
                <w:b/>
              </w:rPr>
              <w:t>No</w:t>
            </w:r>
          </w:p>
        </w:tc>
        <w:tc>
          <w:tcPr>
            <w:tcW w:w="5725" w:type="dxa"/>
            <w:vAlign w:val="center"/>
          </w:tcPr>
          <w:p w14:paraId="20C60F27" w14:textId="1EA7D697" w:rsidR="00900D7E" w:rsidRPr="00F0273A" w:rsidRDefault="00900D7E" w:rsidP="00CE0454">
            <w:pPr>
              <w:jc w:val="center"/>
            </w:pPr>
            <w:r w:rsidRPr="00F0273A">
              <w:rPr>
                <w:b/>
                <w:bCs/>
              </w:rPr>
              <w:t>Questions</w:t>
            </w:r>
          </w:p>
        </w:tc>
        <w:tc>
          <w:tcPr>
            <w:tcW w:w="1134" w:type="dxa"/>
            <w:vAlign w:val="center"/>
          </w:tcPr>
          <w:p w14:paraId="69400DC7" w14:textId="1B77B141" w:rsidR="00900D7E" w:rsidRPr="00F0273A" w:rsidRDefault="00900D7E" w:rsidP="00B44813">
            <w:pPr>
              <w:jc w:val="center"/>
              <w:rPr>
                <w:b/>
                <w:bCs/>
              </w:rPr>
            </w:pPr>
            <w:r w:rsidRPr="00F0273A">
              <w:rPr>
                <w:b/>
                <w:bCs/>
              </w:rPr>
              <w:t>Marks</w:t>
            </w:r>
          </w:p>
        </w:tc>
        <w:tc>
          <w:tcPr>
            <w:tcW w:w="1843" w:type="dxa"/>
            <w:vAlign w:val="center"/>
          </w:tcPr>
          <w:p w14:paraId="595D777D" w14:textId="77777777" w:rsidR="00900D7E" w:rsidRPr="00F0273A" w:rsidRDefault="00900D7E" w:rsidP="00B44813">
            <w:pPr>
              <w:jc w:val="center"/>
              <w:rPr>
                <w:b/>
                <w:bCs/>
              </w:rPr>
            </w:pPr>
            <w:r w:rsidRPr="00F0273A">
              <w:rPr>
                <w:b/>
                <w:bCs/>
              </w:rPr>
              <w:t>Total Marks</w:t>
            </w:r>
          </w:p>
        </w:tc>
      </w:tr>
      <w:tr w:rsidR="00B44813" w:rsidRPr="00F0273A" w14:paraId="7937EEEA" w14:textId="77777777" w:rsidTr="01AB98A0">
        <w:trPr>
          <w:gridAfter w:val="1"/>
          <w:wAfter w:w="14" w:type="dxa"/>
          <w:jc w:val="center"/>
        </w:trPr>
        <w:tc>
          <w:tcPr>
            <w:tcW w:w="1216" w:type="dxa"/>
            <w:vAlign w:val="center"/>
          </w:tcPr>
          <w:p w14:paraId="6EAB0A23" w14:textId="43629D79" w:rsidR="00B44813" w:rsidRPr="00F0273A" w:rsidRDefault="00FC417C" w:rsidP="00FC417C">
            <w:pPr>
              <w:pStyle w:val="ListParagraph"/>
              <w:ind w:left="0"/>
              <w:jc w:val="center"/>
              <w:rPr>
                <w:b/>
              </w:rPr>
            </w:pPr>
            <w:r w:rsidRPr="00F0273A">
              <w:rPr>
                <w:b/>
              </w:rPr>
              <w:t>1.</w:t>
            </w:r>
          </w:p>
        </w:tc>
        <w:tc>
          <w:tcPr>
            <w:tcW w:w="5725" w:type="dxa"/>
          </w:tcPr>
          <w:p w14:paraId="67A27806" w14:textId="77777777" w:rsidR="002356BA" w:rsidRDefault="002356BA" w:rsidP="002356BA">
            <w:pPr>
              <w:jc w:val="both"/>
            </w:pPr>
            <w:r>
              <w:t>What are the key characteristics, applications, and different versions of HTML? Explain the syntax structure of an HTML document, focusing on the head and body sections. Additionally, discuss how HTML has evolved over time to support modern web development needs, including its role in mobile and responsive design.</w:t>
            </w:r>
          </w:p>
          <w:p w14:paraId="32B0C5F2" w14:textId="5F782C9D" w:rsidR="00B44813" w:rsidRPr="00F0273A" w:rsidRDefault="00B44813" w:rsidP="002356BA">
            <w:pPr>
              <w:jc w:val="both"/>
            </w:pPr>
          </w:p>
        </w:tc>
        <w:tc>
          <w:tcPr>
            <w:tcW w:w="1134" w:type="dxa"/>
            <w:vAlign w:val="center"/>
          </w:tcPr>
          <w:p w14:paraId="0C159B9F" w14:textId="7348EBF2" w:rsidR="00B44813" w:rsidRPr="00F0273A" w:rsidRDefault="00D84321" w:rsidP="00B44813">
            <w:pPr>
              <w:jc w:val="center"/>
            </w:pPr>
            <w:r>
              <w:rPr>
                <w:b/>
                <w:bCs/>
              </w:rPr>
              <w:t>3</w:t>
            </w:r>
            <w:r w:rsidR="00420530" w:rsidRPr="00F0273A">
              <w:rPr>
                <w:b/>
                <w:bCs/>
              </w:rPr>
              <w:t>+</w:t>
            </w:r>
            <w:r>
              <w:rPr>
                <w:b/>
                <w:bCs/>
              </w:rPr>
              <w:t>4+3</w:t>
            </w:r>
            <w:r w:rsidR="00420530" w:rsidRPr="00F0273A">
              <w:rPr>
                <w:b/>
                <w:bCs/>
              </w:rPr>
              <w:t xml:space="preserve"> </w:t>
            </w:r>
          </w:p>
        </w:tc>
        <w:tc>
          <w:tcPr>
            <w:tcW w:w="1843" w:type="dxa"/>
            <w:vAlign w:val="center"/>
          </w:tcPr>
          <w:p w14:paraId="33FFD916" w14:textId="67DBA22E" w:rsidR="00B44813" w:rsidRPr="00F0273A" w:rsidRDefault="00B44813" w:rsidP="00B44813">
            <w:pPr>
              <w:jc w:val="center"/>
              <w:rPr>
                <w:b/>
                <w:bCs/>
              </w:rPr>
            </w:pPr>
            <w:r w:rsidRPr="00F0273A">
              <w:rPr>
                <w:b/>
                <w:bCs/>
              </w:rPr>
              <w:t>10</w:t>
            </w:r>
          </w:p>
        </w:tc>
      </w:tr>
      <w:tr w:rsidR="00B44813" w:rsidRPr="00F0273A" w14:paraId="39ACBE18" w14:textId="77777777" w:rsidTr="01AB98A0">
        <w:trPr>
          <w:gridAfter w:val="1"/>
          <w:wAfter w:w="14" w:type="dxa"/>
          <w:jc w:val="center"/>
        </w:trPr>
        <w:tc>
          <w:tcPr>
            <w:tcW w:w="1216" w:type="dxa"/>
            <w:vAlign w:val="center"/>
          </w:tcPr>
          <w:p w14:paraId="1F99B616" w14:textId="0F86B09A" w:rsidR="00B44813" w:rsidRPr="00F0273A" w:rsidRDefault="00FC417C" w:rsidP="00FC417C">
            <w:pPr>
              <w:pStyle w:val="ListParagraph"/>
              <w:ind w:left="0"/>
              <w:jc w:val="center"/>
              <w:rPr>
                <w:b/>
              </w:rPr>
            </w:pPr>
            <w:r w:rsidRPr="00F0273A">
              <w:rPr>
                <w:b/>
              </w:rPr>
              <w:t>2.</w:t>
            </w:r>
          </w:p>
        </w:tc>
        <w:tc>
          <w:tcPr>
            <w:tcW w:w="5725" w:type="dxa"/>
          </w:tcPr>
          <w:p w14:paraId="66EB1E5D" w14:textId="20546F4F" w:rsidR="009A1BA5" w:rsidRPr="00F0273A" w:rsidRDefault="002356BA" w:rsidP="009A1BA5">
            <w:pPr>
              <w:jc w:val="both"/>
              <w:rPr>
                <w:b/>
                <w:bCs/>
                <w:i/>
                <w:iCs/>
              </w:rPr>
            </w:pPr>
            <w:r>
              <w:t>What is CSS, and how can basic styles be defined and integrated into an HTML document using inline, internal, and external methods? Further, explain the impact of CSS on website layout, design consistency, and responsiveness. How do CSS classes, IDs, and selectors contribute to efficient styling, and what are some common challenges and solutions in applying CSS?</w:t>
            </w:r>
          </w:p>
        </w:tc>
        <w:tc>
          <w:tcPr>
            <w:tcW w:w="1134" w:type="dxa"/>
            <w:vAlign w:val="center"/>
          </w:tcPr>
          <w:p w14:paraId="39053EC8" w14:textId="08747526" w:rsidR="00B44813" w:rsidRPr="00F0273A" w:rsidRDefault="00D84321" w:rsidP="00B44813">
            <w:pPr>
              <w:jc w:val="center"/>
              <w:rPr>
                <w:b/>
                <w:bCs/>
              </w:rPr>
            </w:pPr>
            <w:r>
              <w:rPr>
                <w:b/>
                <w:bCs/>
              </w:rPr>
              <w:t>3+3+4</w:t>
            </w:r>
            <w:r w:rsidR="006304DC" w:rsidRPr="00F0273A">
              <w:rPr>
                <w:b/>
                <w:bCs/>
              </w:rPr>
              <w:t xml:space="preserve"> </w:t>
            </w:r>
          </w:p>
        </w:tc>
        <w:tc>
          <w:tcPr>
            <w:tcW w:w="1843" w:type="dxa"/>
            <w:vAlign w:val="center"/>
          </w:tcPr>
          <w:p w14:paraId="19465161" w14:textId="4EBD9482" w:rsidR="00B44813" w:rsidRPr="00F0273A" w:rsidRDefault="00B44813" w:rsidP="00B44813">
            <w:pPr>
              <w:jc w:val="center"/>
              <w:rPr>
                <w:b/>
                <w:bCs/>
              </w:rPr>
            </w:pPr>
            <w:r w:rsidRPr="00F0273A">
              <w:rPr>
                <w:b/>
                <w:bCs/>
              </w:rPr>
              <w:t>10</w:t>
            </w:r>
          </w:p>
        </w:tc>
      </w:tr>
      <w:tr w:rsidR="00B44813" w:rsidRPr="00F0273A" w14:paraId="123A202B" w14:textId="77777777" w:rsidTr="01AB98A0">
        <w:trPr>
          <w:gridAfter w:val="1"/>
          <w:wAfter w:w="14" w:type="dxa"/>
          <w:jc w:val="center"/>
        </w:trPr>
        <w:tc>
          <w:tcPr>
            <w:tcW w:w="1216" w:type="dxa"/>
            <w:vAlign w:val="center"/>
          </w:tcPr>
          <w:p w14:paraId="3C506E00" w14:textId="2B245971" w:rsidR="00B44813" w:rsidRPr="00F0273A" w:rsidRDefault="00FC417C" w:rsidP="00FC417C">
            <w:pPr>
              <w:pStyle w:val="ListParagraph"/>
              <w:ind w:left="0"/>
              <w:jc w:val="center"/>
              <w:rPr>
                <w:b/>
              </w:rPr>
            </w:pPr>
            <w:r w:rsidRPr="00F0273A">
              <w:rPr>
                <w:b/>
              </w:rPr>
              <w:t>3.</w:t>
            </w:r>
          </w:p>
        </w:tc>
        <w:tc>
          <w:tcPr>
            <w:tcW w:w="5725" w:type="dxa"/>
          </w:tcPr>
          <w:p w14:paraId="1F2CCEA3" w14:textId="77777777" w:rsidR="002356BA" w:rsidRDefault="002356BA" w:rsidP="002356BA">
            <w:pPr>
              <w:jc w:val="both"/>
            </w:pPr>
            <w:r>
              <w:t>How are tables created and applied in HTML to organize and display data effectively? Describe the different types of lists and text formatting tags, and elaborate on how they enhance content presentation and user experience. Also, include best practices for accessibility and semantic usage when designing content with tables and lists.</w:t>
            </w:r>
          </w:p>
          <w:p w14:paraId="7498BB28" w14:textId="0A87ECEA" w:rsidR="00B44813" w:rsidRPr="00F0273A" w:rsidRDefault="00B44813" w:rsidP="00C97822">
            <w:pPr>
              <w:jc w:val="both"/>
              <w:rPr>
                <w:bCs/>
                <w:iCs/>
              </w:rPr>
            </w:pPr>
          </w:p>
        </w:tc>
        <w:tc>
          <w:tcPr>
            <w:tcW w:w="1134" w:type="dxa"/>
            <w:vAlign w:val="center"/>
          </w:tcPr>
          <w:p w14:paraId="13C04E03" w14:textId="6E6A9879" w:rsidR="00B44813" w:rsidRPr="00F0273A" w:rsidRDefault="00D84321" w:rsidP="00B44813">
            <w:pPr>
              <w:jc w:val="center"/>
              <w:rPr>
                <w:b/>
                <w:bCs/>
              </w:rPr>
            </w:pPr>
            <w:r>
              <w:rPr>
                <w:b/>
                <w:bCs/>
              </w:rPr>
              <w:t>4</w:t>
            </w:r>
            <w:r w:rsidR="00B8756E" w:rsidRPr="00F0273A">
              <w:rPr>
                <w:b/>
                <w:bCs/>
              </w:rPr>
              <w:t>+</w:t>
            </w:r>
            <w:r>
              <w:rPr>
                <w:b/>
                <w:bCs/>
              </w:rPr>
              <w:t>3+3</w:t>
            </w:r>
          </w:p>
        </w:tc>
        <w:tc>
          <w:tcPr>
            <w:tcW w:w="1843" w:type="dxa"/>
            <w:vAlign w:val="center"/>
          </w:tcPr>
          <w:p w14:paraId="537D8A94" w14:textId="3AFFA7CF" w:rsidR="00B44813" w:rsidRPr="00F0273A" w:rsidRDefault="00B44813" w:rsidP="00B44813">
            <w:pPr>
              <w:jc w:val="center"/>
              <w:rPr>
                <w:b/>
                <w:bCs/>
              </w:rPr>
            </w:pPr>
            <w:r w:rsidRPr="00F0273A">
              <w:rPr>
                <w:b/>
                <w:bCs/>
              </w:rPr>
              <w:t>10</w:t>
            </w:r>
          </w:p>
        </w:tc>
      </w:tr>
      <w:tr w:rsidR="00BC36EE" w:rsidRPr="00F0273A" w14:paraId="7E8DC8CC" w14:textId="77777777" w:rsidTr="01AB98A0">
        <w:trPr>
          <w:jc w:val="center"/>
        </w:trPr>
        <w:tc>
          <w:tcPr>
            <w:tcW w:w="9932" w:type="dxa"/>
            <w:gridSpan w:val="5"/>
            <w:shd w:val="clear" w:color="auto" w:fill="D9D9D9" w:themeFill="background1" w:themeFillShade="D9"/>
            <w:vAlign w:val="center"/>
          </w:tcPr>
          <w:p w14:paraId="46DBEFDD" w14:textId="4FC76D7C" w:rsidR="00BC36EE" w:rsidRPr="00F0273A" w:rsidRDefault="00B44813" w:rsidP="00E735DE">
            <w:pPr>
              <w:jc w:val="center"/>
              <w:rPr>
                <w:b/>
                <w:bCs/>
              </w:rPr>
            </w:pPr>
            <w:r w:rsidRPr="00F0273A">
              <w:br w:type="page"/>
            </w:r>
            <w:r w:rsidR="00BC36EE" w:rsidRPr="00F0273A">
              <w:rPr>
                <w:b/>
                <w:caps/>
              </w:rPr>
              <w:t>Set-II</w:t>
            </w:r>
          </w:p>
        </w:tc>
      </w:tr>
      <w:tr w:rsidR="00B42142" w:rsidRPr="00F0273A" w14:paraId="77265CB9" w14:textId="77777777" w:rsidTr="01AB98A0">
        <w:trPr>
          <w:gridAfter w:val="1"/>
          <w:wAfter w:w="14" w:type="dxa"/>
          <w:jc w:val="center"/>
        </w:trPr>
        <w:tc>
          <w:tcPr>
            <w:tcW w:w="1216" w:type="dxa"/>
            <w:vAlign w:val="center"/>
          </w:tcPr>
          <w:p w14:paraId="03742514" w14:textId="23A83C02" w:rsidR="00B42142" w:rsidRPr="00F0273A" w:rsidRDefault="00B42142" w:rsidP="00B42142">
            <w:pPr>
              <w:jc w:val="center"/>
              <w:rPr>
                <w:b/>
              </w:rPr>
            </w:pPr>
            <w:r w:rsidRPr="00F0273A">
              <w:rPr>
                <w:b/>
              </w:rPr>
              <w:t>Q. No</w:t>
            </w:r>
          </w:p>
        </w:tc>
        <w:tc>
          <w:tcPr>
            <w:tcW w:w="5725" w:type="dxa"/>
            <w:vAlign w:val="center"/>
          </w:tcPr>
          <w:p w14:paraId="19BF2EFC" w14:textId="0812D952" w:rsidR="00B42142" w:rsidRPr="00F0273A" w:rsidRDefault="00B42142" w:rsidP="00B42142">
            <w:pPr>
              <w:jc w:val="center"/>
              <w:rPr>
                <w:b/>
                <w:bCs/>
                <w:i/>
                <w:iCs/>
              </w:rPr>
            </w:pPr>
            <w:r w:rsidRPr="00F0273A">
              <w:rPr>
                <w:b/>
                <w:bCs/>
              </w:rPr>
              <w:t>Questions</w:t>
            </w:r>
          </w:p>
        </w:tc>
        <w:tc>
          <w:tcPr>
            <w:tcW w:w="1134" w:type="dxa"/>
            <w:vAlign w:val="center"/>
          </w:tcPr>
          <w:p w14:paraId="567A2E4C" w14:textId="5627C1EE" w:rsidR="00B42142" w:rsidRPr="00F0273A" w:rsidRDefault="00B42142" w:rsidP="00B42142">
            <w:pPr>
              <w:jc w:val="center"/>
              <w:rPr>
                <w:b/>
                <w:bCs/>
              </w:rPr>
            </w:pPr>
            <w:r w:rsidRPr="00F0273A">
              <w:rPr>
                <w:b/>
                <w:bCs/>
              </w:rPr>
              <w:t>Marks</w:t>
            </w:r>
          </w:p>
        </w:tc>
        <w:tc>
          <w:tcPr>
            <w:tcW w:w="1843" w:type="dxa"/>
            <w:vAlign w:val="center"/>
          </w:tcPr>
          <w:p w14:paraId="284EEEA8" w14:textId="4E47A891" w:rsidR="00B42142" w:rsidRPr="00F0273A" w:rsidRDefault="00B42142" w:rsidP="00B42142">
            <w:pPr>
              <w:jc w:val="center"/>
              <w:rPr>
                <w:b/>
                <w:bCs/>
              </w:rPr>
            </w:pPr>
            <w:r w:rsidRPr="00F0273A">
              <w:rPr>
                <w:b/>
                <w:bCs/>
              </w:rPr>
              <w:t>Total Marks</w:t>
            </w:r>
          </w:p>
        </w:tc>
      </w:tr>
      <w:tr w:rsidR="00B42142" w:rsidRPr="00F0273A" w14:paraId="7703FFD5" w14:textId="77777777" w:rsidTr="01AB98A0">
        <w:trPr>
          <w:gridAfter w:val="1"/>
          <w:wAfter w:w="14" w:type="dxa"/>
          <w:jc w:val="center"/>
        </w:trPr>
        <w:tc>
          <w:tcPr>
            <w:tcW w:w="1216" w:type="dxa"/>
            <w:vAlign w:val="center"/>
          </w:tcPr>
          <w:p w14:paraId="628F6523" w14:textId="00B070F8" w:rsidR="00B42142" w:rsidRPr="00F0273A" w:rsidRDefault="00B42142" w:rsidP="00B42142">
            <w:pPr>
              <w:jc w:val="center"/>
              <w:rPr>
                <w:b/>
              </w:rPr>
            </w:pPr>
            <w:r w:rsidRPr="00F0273A">
              <w:rPr>
                <w:b/>
              </w:rPr>
              <w:t>4.</w:t>
            </w:r>
          </w:p>
        </w:tc>
        <w:tc>
          <w:tcPr>
            <w:tcW w:w="5725" w:type="dxa"/>
          </w:tcPr>
          <w:p w14:paraId="3227CB34" w14:textId="37754F9D" w:rsidR="00B42142" w:rsidRPr="000A78B8" w:rsidRDefault="000A78B8" w:rsidP="00B42142">
            <w:pPr>
              <w:jc w:val="both"/>
            </w:pPr>
            <w:r w:rsidRPr="000A78B8">
              <w:t>Describe the structure of HTML forms, highlighting key form elements, input types, and important form attributes. How do these components contribute to interactive web applications? Also, discuss methods to validate form data, improve user experience, and enhance accessibility in form design.</w:t>
            </w:r>
          </w:p>
        </w:tc>
        <w:tc>
          <w:tcPr>
            <w:tcW w:w="1134" w:type="dxa"/>
            <w:vAlign w:val="center"/>
          </w:tcPr>
          <w:p w14:paraId="3BAB5B6A" w14:textId="737279BA" w:rsidR="00B42142" w:rsidRPr="00F0273A" w:rsidRDefault="000A78B8" w:rsidP="00B42142">
            <w:pPr>
              <w:jc w:val="center"/>
              <w:rPr>
                <w:b/>
                <w:bCs/>
              </w:rPr>
            </w:pPr>
            <w:r>
              <w:rPr>
                <w:b/>
                <w:bCs/>
              </w:rPr>
              <w:t>3</w:t>
            </w:r>
            <w:r w:rsidR="00B42142" w:rsidRPr="00F0273A">
              <w:rPr>
                <w:b/>
                <w:bCs/>
              </w:rPr>
              <w:t>+</w:t>
            </w:r>
            <w:r>
              <w:rPr>
                <w:b/>
                <w:bCs/>
              </w:rPr>
              <w:t>2+5</w:t>
            </w:r>
            <w:r w:rsidR="00B42142" w:rsidRPr="00F0273A">
              <w:rPr>
                <w:b/>
                <w:bCs/>
              </w:rPr>
              <w:t xml:space="preserve"> </w:t>
            </w:r>
          </w:p>
        </w:tc>
        <w:tc>
          <w:tcPr>
            <w:tcW w:w="1843" w:type="dxa"/>
            <w:vAlign w:val="center"/>
          </w:tcPr>
          <w:p w14:paraId="37DEBCF6" w14:textId="40E6E478" w:rsidR="00B42142" w:rsidRPr="00F0273A" w:rsidRDefault="00B42142" w:rsidP="00B42142">
            <w:pPr>
              <w:jc w:val="center"/>
              <w:rPr>
                <w:b/>
                <w:bCs/>
              </w:rPr>
            </w:pPr>
            <w:r w:rsidRPr="00F0273A">
              <w:rPr>
                <w:b/>
                <w:bCs/>
              </w:rPr>
              <w:t>10</w:t>
            </w:r>
          </w:p>
        </w:tc>
      </w:tr>
      <w:tr w:rsidR="00B42142" w:rsidRPr="00F0273A" w14:paraId="38ACED77" w14:textId="77777777" w:rsidTr="01AB98A0">
        <w:trPr>
          <w:gridAfter w:val="1"/>
          <w:wAfter w:w="14" w:type="dxa"/>
          <w:jc w:val="center"/>
        </w:trPr>
        <w:tc>
          <w:tcPr>
            <w:tcW w:w="1216" w:type="dxa"/>
            <w:vAlign w:val="center"/>
          </w:tcPr>
          <w:p w14:paraId="6CC03F21" w14:textId="5557CA9D" w:rsidR="00B42142" w:rsidRPr="00F0273A" w:rsidRDefault="00B42142" w:rsidP="00B42142">
            <w:pPr>
              <w:jc w:val="center"/>
              <w:rPr>
                <w:b/>
              </w:rPr>
            </w:pPr>
            <w:r w:rsidRPr="00F0273A">
              <w:rPr>
                <w:b/>
              </w:rPr>
              <w:t>5.</w:t>
            </w:r>
          </w:p>
        </w:tc>
        <w:tc>
          <w:tcPr>
            <w:tcW w:w="5725" w:type="dxa"/>
          </w:tcPr>
          <w:p w14:paraId="2642B799" w14:textId="33A458CB" w:rsidR="00B42142" w:rsidRPr="006D56F6" w:rsidRDefault="006D56F6" w:rsidP="00B42142">
            <w:pPr>
              <w:jc w:val="both"/>
            </w:pPr>
            <w:r w:rsidRPr="006D56F6">
              <w:t>How can text be inserted and aligned in HTML? Discuss the various tags and attributes used for text alignment and formatting. Additionally, explain how images and hyperlinks are embedded into a web page, including best practices for optimizing images and ensuring links are accessible and SEO-friendly.</w:t>
            </w:r>
          </w:p>
        </w:tc>
        <w:tc>
          <w:tcPr>
            <w:tcW w:w="1134" w:type="dxa"/>
            <w:vAlign w:val="center"/>
          </w:tcPr>
          <w:p w14:paraId="688A1D8E" w14:textId="4811B7D3" w:rsidR="00B42142" w:rsidRPr="00F0273A" w:rsidRDefault="006D56F6" w:rsidP="00B42142">
            <w:pPr>
              <w:jc w:val="center"/>
              <w:rPr>
                <w:b/>
                <w:bCs/>
              </w:rPr>
            </w:pPr>
            <w:r>
              <w:rPr>
                <w:b/>
                <w:bCs/>
              </w:rPr>
              <w:t>3</w:t>
            </w:r>
            <w:r w:rsidR="00B42142" w:rsidRPr="00F0273A">
              <w:rPr>
                <w:b/>
                <w:bCs/>
              </w:rPr>
              <w:t>+</w:t>
            </w:r>
            <w:r>
              <w:rPr>
                <w:b/>
                <w:bCs/>
              </w:rPr>
              <w:t>3+4</w:t>
            </w:r>
            <w:r w:rsidR="00B42142" w:rsidRPr="00F0273A">
              <w:rPr>
                <w:b/>
                <w:bCs/>
              </w:rPr>
              <w:t xml:space="preserve">  </w:t>
            </w:r>
          </w:p>
        </w:tc>
        <w:tc>
          <w:tcPr>
            <w:tcW w:w="1843" w:type="dxa"/>
            <w:vAlign w:val="center"/>
          </w:tcPr>
          <w:p w14:paraId="159CBA8A" w14:textId="77777777" w:rsidR="00B42142" w:rsidRPr="00F0273A" w:rsidRDefault="00B42142" w:rsidP="00B42142">
            <w:pPr>
              <w:jc w:val="center"/>
              <w:rPr>
                <w:b/>
                <w:bCs/>
              </w:rPr>
            </w:pPr>
            <w:r w:rsidRPr="00F0273A">
              <w:rPr>
                <w:b/>
                <w:bCs/>
              </w:rPr>
              <w:t>10</w:t>
            </w:r>
          </w:p>
        </w:tc>
      </w:tr>
      <w:tr w:rsidR="00B42142" w:rsidRPr="00F0273A" w14:paraId="2DAFF55B" w14:textId="77777777" w:rsidTr="01AB98A0">
        <w:trPr>
          <w:gridAfter w:val="1"/>
          <w:wAfter w:w="14" w:type="dxa"/>
          <w:jc w:val="center"/>
        </w:trPr>
        <w:tc>
          <w:tcPr>
            <w:tcW w:w="1216" w:type="dxa"/>
            <w:vAlign w:val="center"/>
          </w:tcPr>
          <w:p w14:paraId="3033ECFC" w14:textId="69389491" w:rsidR="00B42142" w:rsidRPr="00F0273A" w:rsidRDefault="00B42142" w:rsidP="00B42142">
            <w:pPr>
              <w:jc w:val="center"/>
              <w:rPr>
                <w:b/>
              </w:rPr>
            </w:pPr>
            <w:r w:rsidRPr="00F0273A">
              <w:rPr>
                <w:b/>
              </w:rPr>
              <w:t>6.</w:t>
            </w:r>
          </w:p>
        </w:tc>
        <w:tc>
          <w:tcPr>
            <w:tcW w:w="5725" w:type="dxa"/>
          </w:tcPr>
          <w:p w14:paraId="53175484" w14:textId="1FA9CD1A" w:rsidR="00B42142" w:rsidRPr="006D56F6" w:rsidRDefault="006D56F6" w:rsidP="00B42142">
            <w:pPr>
              <w:jc w:val="both"/>
              <w:rPr>
                <w:bCs/>
                <w:iCs/>
              </w:rPr>
            </w:pPr>
            <w:r w:rsidRPr="006D56F6">
              <w:rPr>
                <w:bCs/>
                <w:iCs/>
              </w:rPr>
              <w:t xml:space="preserve">What are the fundamental syntax rules, common data types, and operators in JavaScript? In addition, explain how JSON (JavaScript Object Notation) is used to represent data structures. How can JSON data be parsed and stringified in JavaScript, and what are its typical use </w:t>
            </w:r>
            <w:r w:rsidRPr="006D56F6">
              <w:rPr>
                <w:bCs/>
                <w:iCs/>
              </w:rPr>
              <w:lastRenderedPageBreak/>
              <w:t>cases in modern web applications such as APIs and client-server communication?</w:t>
            </w:r>
          </w:p>
        </w:tc>
        <w:tc>
          <w:tcPr>
            <w:tcW w:w="1134" w:type="dxa"/>
            <w:vAlign w:val="center"/>
          </w:tcPr>
          <w:p w14:paraId="4112250B" w14:textId="54F74F5E" w:rsidR="00B42142" w:rsidRPr="00F0273A" w:rsidRDefault="006D56F6" w:rsidP="00B42142">
            <w:pPr>
              <w:jc w:val="center"/>
              <w:rPr>
                <w:b/>
                <w:bCs/>
              </w:rPr>
            </w:pPr>
            <w:r>
              <w:rPr>
                <w:b/>
                <w:bCs/>
              </w:rPr>
              <w:lastRenderedPageBreak/>
              <w:t>3</w:t>
            </w:r>
            <w:r w:rsidR="00B42142" w:rsidRPr="00F0273A">
              <w:rPr>
                <w:b/>
                <w:bCs/>
              </w:rPr>
              <w:t>+</w:t>
            </w:r>
            <w:r>
              <w:rPr>
                <w:b/>
                <w:bCs/>
              </w:rPr>
              <w:t>3+4</w:t>
            </w:r>
          </w:p>
        </w:tc>
        <w:tc>
          <w:tcPr>
            <w:tcW w:w="1843" w:type="dxa"/>
            <w:vAlign w:val="center"/>
          </w:tcPr>
          <w:p w14:paraId="7023EFB5" w14:textId="77777777" w:rsidR="00B42142" w:rsidRPr="00F0273A" w:rsidRDefault="00B42142" w:rsidP="00B42142">
            <w:pPr>
              <w:jc w:val="center"/>
              <w:rPr>
                <w:b/>
                <w:bCs/>
              </w:rPr>
            </w:pPr>
            <w:r w:rsidRPr="00F0273A">
              <w:rPr>
                <w:b/>
                <w:bCs/>
              </w:rPr>
              <w:t>10</w:t>
            </w:r>
          </w:p>
        </w:tc>
      </w:tr>
    </w:tbl>
    <w:p w14:paraId="25F683EA" w14:textId="77777777" w:rsidR="00B44813" w:rsidRPr="00F0273A" w:rsidRDefault="00B44813" w:rsidP="00B44813"/>
    <w:p w14:paraId="7D2F6466" w14:textId="77777777" w:rsidR="00B44813" w:rsidRPr="00F0273A" w:rsidRDefault="00B44813" w:rsidP="00B44813"/>
    <w:p w14:paraId="52EB87BE" w14:textId="77777777" w:rsidR="00BD0F8E" w:rsidRPr="00F0273A" w:rsidRDefault="00BD0F8E"/>
    <w:sectPr w:rsidR="00BD0F8E" w:rsidRPr="00F0273A" w:rsidSect="00892F01">
      <w:headerReference w:type="even" r:id="rId7"/>
      <w:headerReference w:type="default" r:id="rId8"/>
      <w:footerReference w:type="even" r:id="rId9"/>
      <w:footerReference w:type="default" r:id="rId10"/>
      <w:headerReference w:type="first" r:id="rId11"/>
      <w:footerReference w:type="first" r:id="rId12"/>
      <w:pgSz w:w="12240" w:h="15840"/>
      <w:pgMar w:top="1560"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B3C2" w14:textId="77777777" w:rsidR="00C06219" w:rsidRDefault="00C06219">
      <w:r>
        <w:separator/>
      </w:r>
    </w:p>
  </w:endnote>
  <w:endnote w:type="continuationSeparator" w:id="0">
    <w:p w14:paraId="0D9132BC" w14:textId="77777777" w:rsidR="00C06219" w:rsidRDefault="00C0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CDF1" w14:textId="77777777" w:rsidR="00E96EDE" w:rsidRDefault="00E96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14:paraId="5FE0581E" w14:textId="4BC03548" w:rsidR="00717E0B" w:rsidRPr="00646347" w:rsidRDefault="282A167A" w:rsidP="282A167A">
            <w:pPr>
              <w:pStyle w:val="Footer"/>
              <w:rPr>
                <w:i/>
                <w:iCs/>
                <w:sz w:val="20"/>
                <w:szCs w:val="20"/>
              </w:rPr>
            </w:pPr>
            <w:r w:rsidRPr="282A167A">
              <w:rPr>
                <w:i/>
                <w:iCs/>
                <w:sz w:val="20"/>
                <w:szCs w:val="20"/>
              </w:rPr>
              <w:t xml:space="preserve">Page </w:t>
            </w:r>
            <w:r w:rsidR="00646347" w:rsidRPr="282A167A">
              <w:rPr>
                <w:b/>
                <w:bCs/>
                <w:i/>
                <w:iCs/>
                <w:noProof/>
                <w:sz w:val="20"/>
                <w:szCs w:val="20"/>
              </w:rPr>
              <w:fldChar w:fldCharType="begin"/>
            </w:r>
            <w:r w:rsidR="00646347" w:rsidRPr="282A167A">
              <w:rPr>
                <w:b/>
                <w:bCs/>
                <w:i/>
                <w:iCs/>
                <w:sz w:val="20"/>
                <w:szCs w:val="20"/>
              </w:rPr>
              <w:instrText xml:space="preserve"> PAGE </w:instrText>
            </w:r>
            <w:r w:rsidR="00646347" w:rsidRPr="282A167A">
              <w:rPr>
                <w:b/>
                <w:bCs/>
                <w:i/>
                <w:iCs/>
                <w:sz w:val="20"/>
                <w:szCs w:val="20"/>
              </w:rPr>
              <w:fldChar w:fldCharType="separate"/>
            </w:r>
            <w:r w:rsidRPr="282A167A">
              <w:rPr>
                <w:b/>
                <w:bCs/>
                <w:i/>
                <w:iCs/>
                <w:noProof/>
                <w:sz w:val="20"/>
                <w:szCs w:val="20"/>
              </w:rPr>
              <w:t>2</w:t>
            </w:r>
            <w:r w:rsidR="00646347" w:rsidRPr="282A167A">
              <w:rPr>
                <w:b/>
                <w:bCs/>
                <w:i/>
                <w:iCs/>
                <w:noProof/>
                <w:sz w:val="20"/>
                <w:szCs w:val="20"/>
              </w:rPr>
              <w:fldChar w:fldCharType="end"/>
            </w:r>
            <w:r w:rsidRPr="282A167A">
              <w:rPr>
                <w:i/>
                <w:iCs/>
                <w:sz w:val="20"/>
                <w:szCs w:val="20"/>
              </w:rPr>
              <w:t xml:space="preserve"> of </w:t>
            </w:r>
            <w:r w:rsidR="00646347" w:rsidRPr="282A167A">
              <w:rPr>
                <w:b/>
                <w:bCs/>
                <w:i/>
                <w:iCs/>
                <w:noProof/>
                <w:sz w:val="20"/>
                <w:szCs w:val="20"/>
              </w:rPr>
              <w:fldChar w:fldCharType="begin"/>
            </w:r>
            <w:r w:rsidR="00646347" w:rsidRPr="282A167A">
              <w:rPr>
                <w:b/>
                <w:bCs/>
                <w:i/>
                <w:iCs/>
                <w:sz w:val="20"/>
                <w:szCs w:val="20"/>
              </w:rPr>
              <w:instrText xml:space="preserve"> NUMPAGES  </w:instrText>
            </w:r>
            <w:r w:rsidR="00646347" w:rsidRPr="282A167A">
              <w:rPr>
                <w:b/>
                <w:bCs/>
                <w:i/>
                <w:iCs/>
                <w:sz w:val="20"/>
                <w:szCs w:val="20"/>
              </w:rPr>
              <w:fldChar w:fldCharType="separate"/>
            </w:r>
            <w:r w:rsidRPr="282A167A">
              <w:rPr>
                <w:b/>
                <w:bCs/>
                <w:i/>
                <w:iCs/>
                <w:noProof/>
                <w:sz w:val="20"/>
                <w:szCs w:val="20"/>
              </w:rPr>
              <w:t>2</w:t>
            </w:r>
            <w:r w:rsidR="00646347" w:rsidRPr="282A167A">
              <w:rPr>
                <w:b/>
                <w:bCs/>
                <w:i/>
                <w:iCs/>
                <w:noProof/>
                <w:sz w:val="20"/>
                <w:szCs w:val="20"/>
              </w:rPr>
              <w:fldChar w:fldCharType="end"/>
            </w:r>
            <w:r w:rsidR="00646347">
              <w:tab/>
            </w:r>
            <w:r w:rsidR="00E96EDE">
              <w:tab/>
            </w:r>
            <w:r w:rsidRPr="282A167A">
              <w:rPr>
                <w:b/>
                <w:bCs/>
                <w:i/>
                <w:iCs/>
                <w:sz w:val="20"/>
                <w:szCs w:val="20"/>
              </w:rPr>
              <w:t xml:space="preserve">Mail id: </w:t>
            </w:r>
            <w:hyperlink r:id="rId1">
              <w:r w:rsidRPr="282A167A">
                <w:rPr>
                  <w:rStyle w:val="Hyperlink"/>
                  <w:i/>
                  <w:iCs/>
                  <w:sz w:val="20"/>
                  <w:szCs w:val="20"/>
                  <w:lang w:val="en-IN"/>
                </w:rPr>
                <w:t>helpdesk@mujonline.edu</w:t>
              </w:r>
            </w:hyperlink>
            <w:r w:rsidRPr="282A167A">
              <w:rPr>
                <w:i/>
                <w:iCs/>
                <w:sz w:val="20"/>
                <w:szCs w:val="20"/>
                <w:lang w:val="en-IN"/>
              </w:rPr>
              <w:t>.</w:t>
            </w:r>
          </w:p>
          <w:p w14:paraId="01554DF5" w14:textId="45A3536C" w:rsidR="00717E0B" w:rsidRPr="00646347" w:rsidRDefault="00E96EDE" w:rsidP="282A167A">
            <w:pPr>
              <w:pStyle w:val="Footer"/>
              <w:ind w:left="3600"/>
              <w:rPr>
                <w:i/>
                <w:iCs/>
                <w:sz w:val="20"/>
                <w:szCs w:val="20"/>
              </w:rPr>
            </w:pPr>
            <w:r>
              <w:rPr>
                <w:b/>
                <w:bCs/>
                <w:i/>
                <w:iCs/>
                <w:sz w:val="20"/>
                <w:szCs w:val="20"/>
              </w:rPr>
              <w:tab/>
            </w:r>
            <w:r>
              <w:rPr>
                <w:b/>
                <w:bCs/>
                <w:i/>
                <w:iCs/>
                <w:sz w:val="20"/>
                <w:szCs w:val="20"/>
              </w:rPr>
              <w:tab/>
            </w:r>
            <w:r w:rsidR="282A167A" w:rsidRPr="282A167A">
              <w:rPr>
                <w:b/>
                <w:bCs/>
                <w:i/>
                <w:iCs/>
                <w:sz w:val="20"/>
                <w:szCs w:val="20"/>
              </w:rPr>
              <w:t>Phone:</w:t>
            </w:r>
            <w:r w:rsidR="282A167A" w:rsidRPr="282A167A">
              <w:rPr>
                <w:i/>
                <w:iCs/>
                <w:sz w:val="20"/>
                <w:szCs w:val="20"/>
              </w:rPr>
              <w:t xml:space="preserve"> +91 79966 00444 (Toll Free)</w:t>
            </w:r>
          </w:p>
          <w:p w14:paraId="00E75B77" w14:textId="409C5398" w:rsidR="00717E0B" w:rsidRPr="00646347" w:rsidRDefault="00000000">
            <w:pPr>
              <w:pStyle w:val="Footer"/>
              <w:rPr>
                <w:i/>
                <w:iCs/>
                <w:sz w:val="20"/>
                <w:szCs w:val="20"/>
              </w:rPr>
            </w:pPr>
          </w:p>
        </w:sdtContent>
      </w:sdt>
    </w:sdtContent>
  </w:sdt>
  <w:p w14:paraId="2BBF83B4" w14:textId="07B880BB" w:rsidR="00FB5C86" w:rsidRPr="00B42142" w:rsidRDefault="00FB5C86" w:rsidP="00717E0B">
    <w:pPr>
      <w:pStyle w:val="Footer"/>
      <w:ind w:left="552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BAC0" w14:textId="77777777" w:rsidR="00E96EDE" w:rsidRDefault="00E96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2775" w14:textId="77777777" w:rsidR="00C06219" w:rsidRDefault="00C06219">
      <w:r>
        <w:separator/>
      </w:r>
    </w:p>
  </w:footnote>
  <w:footnote w:type="continuationSeparator" w:id="0">
    <w:p w14:paraId="170CAB96" w14:textId="77777777" w:rsidR="00C06219" w:rsidRDefault="00C0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013D" w14:textId="77777777" w:rsidR="00E96EDE" w:rsidRDefault="00E96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F612" w14:textId="77777777" w:rsidR="00526802" w:rsidRDefault="00526802" w:rsidP="00526802">
    <w:pPr>
      <w:pStyle w:val="Header"/>
      <w:jc w:val="center"/>
    </w:pPr>
    <w:r w:rsidRPr="004C1BD0">
      <w:rPr>
        <w:noProof/>
        <w:sz w:val="18"/>
        <w:szCs w:val="18"/>
      </w:rPr>
      <w:drawing>
        <wp:inline distT="0" distB="0" distL="0" distR="0" wp14:anchorId="3F4B885D" wp14:editId="7F23E9AA">
          <wp:extent cx="2430780" cy="771101"/>
          <wp:effectExtent l="0" t="0" r="0" b="0"/>
          <wp:docPr id="1768541993" name="Picture 4">
            <a:extLst xmlns:a="http://schemas.openxmlformats.org/drawingml/2006/main">
              <a:ext uri="{FF2B5EF4-FFF2-40B4-BE49-F238E27FC236}">
                <a16:creationId xmlns:a16="http://schemas.microsoft.com/office/drawing/2014/main"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2490537" cy="790057"/>
                  </a:xfrm>
                  <a:prstGeom prst="rect">
                    <a:avLst/>
                  </a:prstGeom>
                </pic:spPr>
              </pic:pic>
            </a:graphicData>
          </a:graphic>
        </wp:inline>
      </w:drawing>
    </w:r>
  </w:p>
  <w:p w14:paraId="6029D133" w14:textId="02289DB3" w:rsidR="00526802" w:rsidRPr="00FB3F89" w:rsidRDefault="1DB6C0E1" w:rsidP="00526802">
    <w:pPr>
      <w:pStyle w:val="Header"/>
      <w:jc w:val="center"/>
      <w:rPr>
        <w:b/>
        <w:bCs/>
        <w:sz w:val="32"/>
        <w:szCs w:val="32"/>
      </w:rPr>
    </w:pPr>
    <w:r w:rsidRPr="1DB6C0E1">
      <w:rPr>
        <w:b/>
        <w:bCs/>
        <w:sz w:val="32"/>
        <w:szCs w:val="32"/>
      </w:rPr>
      <w:t>Centre for Distance &amp; Online Education</w:t>
    </w:r>
  </w:p>
  <w:p w14:paraId="6A3250BD" w14:textId="77777777" w:rsidR="00655525" w:rsidRDefault="00655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5BA1" w14:textId="77777777" w:rsidR="00E96EDE" w:rsidRDefault="00E96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15:restartNumberingAfterBreak="0">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7778451">
    <w:abstractNumId w:val="11"/>
  </w:num>
  <w:num w:numId="2" w16cid:durableId="851456225">
    <w:abstractNumId w:val="9"/>
  </w:num>
  <w:num w:numId="3" w16cid:durableId="2013294100">
    <w:abstractNumId w:val="6"/>
  </w:num>
  <w:num w:numId="4" w16cid:durableId="2051222817">
    <w:abstractNumId w:val="4"/>
  </w:num>
  <w:num w:numId="5" w16cid:durableId="1665814373">
    <w:abstractNumId w:val="10"/>
  </w:num>
  <w:num w:numId="6" w16cid:durableId="1518153927">
    <w:abstractNumId w:val="5"/>
  </w:num>
  <w:num w:numId="7" w16cid:durableId="1067605181">
    <w:abstractNumId w:val="14"/>
  </w:num>
  <w:num w:numId="8" w16cid:durableId="1992250225">
    <w:abstractNumId w:val="3"/>
  </w:num>
  <w:num w:numId="9" w16cid:durableId="944925051">
    <w:abstractNumId w:val="12"/>
  </w:num>
  <w:num w:numId="10" w16cid:durableId="781071310">
    <w:abstractNumId w:val="7"/>
  </w:num>
  <w:num w:numId="11" w16cid:durableId="1804809386">
    <w:abstractNumId w:val="16"/>
  </w:num>
  <w:num w:numId="12" w16cid:durableId="2013946772">
    <w:abstractNumId w:val="0"/>
  </w:num>
  <w:num w:numId="13" w16cid:durableId="1981761464">
    <w:abstractNumId w:val="1"/>
  </w:num>
  <w:num w:numId="14" w16cid:durableId="1182235857">
    <w:abstractNumId w:val="15"/>
  </w:num>
  <w:num w:numId="15" w16cid:durableId="1481458420">
    <w:abstractNumId w:val="8"/>
  </w:num>
  <w:num w:numId="16" w16cid:durableId="171534963">
    <w:abstractNumId w:val="2"/>
  </w:num>
  <w:num w:numId="17" w16cid:durableId="1484925774">
    <w:abstractNumId w:val="13"/>
  </w:num>
  <w:num w:numId="18" w16cid:durableId="15698788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59B"/>
    <w:rsid w:val="000316F3"/>
    <w:rsid w:val="00045DBB"/>
    <w:rsid w:val="00057A4A"/>
    <w:rsid w:val="000713E5"/>
    <w:rsid w:val="000843B0"/>
    <w:rsid w:val="000A25B2"/>
    <w:rsid w:val="000A78B8"/>
    <w:rsid w:val="000E3CB9"/>
    <w:rsid w:val="00102174"/>
    <w:rsid w:val="00113FEE"/>
    <w:rsid w:val="001543A0"/>
    <w:rsid w:val="00185929"/>
    <w:rsid w:val="00194173"/>
    <w:rsid w:val="001C3E44"/>
    <w:rsid w:val="001D6D23"/>
    <w:rsid w:val="001F13EA"/>
    <w:rsid w:val="002067AE"/>
    <w:rsid w:val="002111E9"/>
    <w:rsid w:val="002356BA"/>
    <w:rsid w:val="00263F02"/>
    <w:rsid w:val="00274804"/>
    <w:rsid w:val="00294C8E"/>
    <w:rsid w:val="002D18FA"/>
    <w:rsid w:val="002D2481"/>
    <w:rsid w:val="002D25BD"/>
    <w:rsid w:val="002E28FC"/>
    <w:rsid w:val="0030490F"/>
    <w:rsid w:val="00362113"/>
    <w:rsid w:val="003A705D"/>
    <w:rsid w:val="003C41F6"/>
    <w:rsid w:val="003F0DB2"/>
    <w:rsid w:val="003F694C"/>
    <w:rsid w:val="00420530"/>
    <w:rsid w:val="004264E6"/>
    <w:rsid w:val="0043259B"/>
    <w:rsid w:val="00434D7B"/>
    <w:rsid w:val="00480154"/>
    <w:rsid w:val="004802B2"/>
    <w:rsid w:val="00482B6D"/>
    <w:rsid w:val="0049302F"/>
    <w:rsid w:val="00496862"/>
    <w:rsid w:val="004C1BD0"/>
    <w:rsid w:val="004D7AFE"/>
    <w:rsid w:val="005143CB"/>
    <w:rsid w:val="00526802"/>
    <w:rsid w:val="0054770A"/>
    <w:rsid w:val="0056056C"/>
    <w:rsid w:val="00594A48"/>
    <w:rsid w:val="005D2943"/>
    <w:rsid w:val="005E5F50"/>
    <w:rsid w:val="005F2F7D"/>
    <w:rsid w:val="00604995"/>
    <w:rsid w:val="0061120F"/>
    <w:rsid w:val="00611935"/>
    <w:rsid w:val="006304DC"/>
    <w:rsid w:val="006328B7"/>
    <w:rsid w:val="00646347"/>
    <w:rsid w:val="00655525"/>
    <w:rsid w:val="0067335C"/>
    <w:rsid w:val="006863E1"/>
    <w:rsid w:val="006B4011"/>
    <w:rsid w:val="006C06CD"/>
    <w:rsid w:val="006D2C67"/>
    <w:rsid w:val="006D56F6"/>
    <w:rsid w:val="006D7F49"/>
    <w:rsid w:val="00717E0B"/>
    <w:rsid w:val="00742762"/>
    <w:rsid w:val="00742B62"/>
    <w:rsid w:val="00781CD3"/>
    <w:rsid w:val="0083438E"/>
    <w:rsid w:val="0085792F"/>
    <w:rsid w:val="00892AAD"/>
    <w:rsid w:val="00892F01"/>
    <w:rsid w:val="008C532F"/>
    <w:rsid w:val="00900D7E"/>
    <w:rsid w:val="00941741"/>
    <w:rsid w:val="009420F0"/>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96B56"/>
    <w:rsid w:val="00AA2716"/>
    <w:rsid w:val="00AE02BF"/>
    <w:rsid w:val="00B42142"/>
    <w:rsid w:val="00B44813"/>
    <w:rsid w:val="00B46342"/>
    <w:rsid w:val="00B507E2"/>
    <w:rsid w:val="00B51ED9"/>
    <w:rsid w:val="00B61711"/>
    <w:rsid w:val="00B82CA9"/>
    <w:rsid w:val="00B8596D"/>
    <w:rsid w:val="00B8756E"/>
    <w:rsid w:val="00BB5EB9"/>
    <w:rsid w:val="00BC36EE"/>
    <w:rsid w:val="00BC51BE"/>
    <w:rsid w:val="00BD0F8E"/>
    <w:rsid w:val="00BF5829"/>
    <w:rsid w:val="00C03D6A"/>
    <w:rsid w:val="00C03FF0"/>
    <w:rsid w:val="00C06219"/>
    <w:rsid w:val="00C0684D"/>
    <w:rsid w:val="00C26996"/>
    <w:rsid w:val="00C571DE"/>
    <w:rsid w:val="00C616C4"/>
    <w:rsid w:val="00C66D87"/>
    <w:rsid w:val="00C7164A"/>
    <w:rsid w:val="00C724A8"/>
    <w:rsid w:val="00C778B1"/>
    <w:rsid w:val="00C97822"/>
    <w:rsid w:val="00CE4F85"/>
    <w:rsid w:val="00D84321"/>
    <w:rsid w:val="00DA6F51"/>
    <w:rsid w:val="00DC0E03"/>
    <w:rsid w:val="00DD7A7D"/>
    <w:rsid w:val="00E51DD8"/>
    <w:rsid w:val="00E51DDB"/>
    <w:rsid w:val="00E533FE"/>
    <w:rsid w:val="00E560C0"/>
    <w:rsid w:val="00E669EF"/>
    <w:rsid w:val="00E70D69"/>
    <w:rsid w:val="00E96EDE"/>
    <w:rsid w:val="00EC3235"/>
    <w:rsid w:val="00F0273A"/>
    <w:rsid w:val="00F41EE7"/>
    <w:rsid w:val="00FA1CEF"/>
    <w:rsid w:val="00FA7FA7"/>
    <w:rsid w:val="00FB5C86"/>
    <w:rsid w:val="00FC417C"/>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7160B"/>
  <w15:chartTrackingRefBased/>
  <w15:docId w15:val="{2A7ABF48-4E96-4B3C-B914-DB3C7CE0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231043">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21159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helpdesk@mujonlin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627</Words>
  <Characters>3580</Characters>
  <Application>Microsoft Office Word</Application>
  <DocSecurity>0</DocSecurity>
  <Lines>29</Lines>
  <Paragraphs>8</Paragraphs>
  <ScaleCrop>false</ScaleCrop>
  <Company>Hewlett-Packard Company</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Dr. Sameer Saxena [MU - Jaipur]</cp:lastModifiedBy>
  <cp:revision>12</cp:revision>
  <dcterms:created xsi:type="dcterms:W3CDTF">2024-09-30T11:11:00Z</dcterms:created>
  <dcterms:modified xsi:type="dcterms:W3CDTF">2025-04-21T05:44:00Z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